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946" w:rsidRPr="00287946" w:rsidRDefault="00287946" w:rsidP="00287946">
      <w:pPr>
        <w:shd w:val="clear" w:color="auto" w:fill="FFFFFF"/>
        <w:spacing w:before="69" w:after="43" w:line="240" w:lineRule="auto"/>
        <w:outlineLvl w:val="2"/>
        <w:rPr>
          <w:rFonts w:ascii="inherit" w:eastAsia="Times New Roman" w:hAnsi="inherit" w:cs="Helvetica"/>
          <w:color w:val="333333"/>
          <w:sz w:val="21"/>
          <w:szCs w:val="21"/>
          <w:lang w:val="en-US" w:eastAsia="ru-RU"/>
        </w:rPr>
      </w:pPr>
      <w:r w:rsidRPr="00287946">
        <w:rPr>
          <w:rFonts w:ascii="inherit" w:eastAsia="Times New Roman" w:hAnsi="inherit" w:cs="Helvetica"/>
          <w:b/>
          <w:bCs/>
          <w:color w:val="333333"/>
          <w:sz w:val="27"/>
          <w:szCs w:val="27"/>
          <w:lang w:val="en-US" w:eastAsia="ru-RU"/>
        </w:rPr>
        <w:t>ENTRY LIST</w:t>
      </w:r>
      <w:r w:rsidRPr="00287946">
        <w:rPr>
          <w:rFonts w:ascii="inherit" w:eastAsia="Times New Roman" w:hAnsi="inherit" w:cs="Helvetica"/>
          <w:b/>
          <w:bCs/>
          <w:color w:val="333333"/>
          <w:sz w:val="21"/>
          <w:lang w:val="en-US" w:eastAsia="ru-RU"/>
        </w:rPr>
        <w:t> </w:t>
      </w:r>
      <w:r w:rsidRPr="00287946">
        <w:rPr>
          <w:rFonts w:ascii="inherit" w:eastAsia="Times New Roman" w:hAnsi="inherit" w:cs="Helvetica"/>
          <w:b/>
          <w:bCs/>
          <w:color w:val="333333"/>
          <w:sz w:val="27"/>
          <w:szCs w:val="27"/>
          <w:lang w:val="en-US" w:eastAsia="ru-RU"/>
        </w:rPr>
        <w:t>PORSCHE CARRERA CUP</w:t>
      </w:r>
      <w:r w:rsidRPr="00287946">
        <w:rPr>
          <w:rFonts w:ascii="inherit" w:eastAsia="Times New Roman" w:hAnsi="inherit" w:cs="Helvetica"/>
          <w:b/>
          <w:bCs/>
          <w:color w:val="333333"/>
          <w:sz w:val="21"/>
          <w:lang w:val="en-US" w:eastAsia="ru-RU"/>
        </w:rPr>
        <w:t> </w:t>
      </w:r>
      <w:r w:rsidRPr="00287946">
        <w:rPr>
          <w:rFonts w:ascii="inherit" w:eastAsia="Times New Roman" w:hAnsi="inherit" w:cs="Helvetica"/>
          <w:b/>
          <w:bCs/>
          <w:color w:val="333333"/>
          <w:sz w:val="27"/>
          <w:szCs w:val="27"/>
          <w:lang w:val="en-US" w:eastAsia="ru-RU"/>
        </w:rPr>
        <w:t>(ACI Racing Weekend Misano 17-18-19 Maggio 2019)</w:t>
      </w:r>
    </w:p>
    <w:tbl>
      <w:tblPr>
        <w:tblW w:w="9771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365"/>
        <w:gridCol w:w="3947"/>
        <w:gridCol w:w="2965"/>
        <w:gridCol w:w="2494"/>
      </w:tblGrid>
      <w:tr w:rsidR="00287946" w:rsidRPr="00287946" w:rsidTr="00287946">
        <w:trPr>
          <w:tblHeader/>
        </w:trPr>
        <w:tc>
          <w:tcPr>
            <w:tcW w:w="0" w:type="auto"/>
            <w:tcBorders>
              <w:top w:val="nil"/>
              <w:bottom w:val="single" w:sz="6" w:space="0" w:color="DDDDDD"/>
            </w:tcBorders>
            <w:shd w:val="clear" w:color="auto" w:fill="000000"/>
            <w:tcMar>
              <w:top w:w="17" w:type="dxa"/>
              <w:left w:w="43" w:type="dxa"/>
              <w:bottom w:w="17" w:type="dxa"/>
              <w:right w:w="43" w:type="dxa"/>
            </w:tcMar>
            <w:vAlign w:val="bottom"/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9"/>
                <w:szCs w:val="19"/>
                <w:lang w:val="en-US" w:eastAsia="ru-RU"/>
              </w:rPr>
            </w:pPr>
          </w:p>
        </w:tc>
        <w:tc>
          <w:tcPr>
            <w:tcW w:w="0" w:type="auto"/>
            <w:tcBorders>
              <w:top w:val="nil"/>
              <w:bottom w:val="single" w:sz="6" w:space="0" w:color="DDDDDD"/>
            </w:tcBorders>
            <w:shd w:val="clear" w:color="auto" w:fill="000000"/>
            <w:tcMar>
              <w:top w:w="17" w:type="dxa"/>
              <w:left w:w="43" w:type="dxa"/>
              <w:bottom w:w="17" w:type="dxa"/>
              <w:right w:w="43" w:type="dxa"/>
            </w:tcMar>
            <w:vAlign w:val="bottom"/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9"/>
                <w:szCs w:val="19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color w:val="FFFFFF"/>
                <w:sz w:val="19"/>
                <w:szCs w:val="19"/>
                <w:lang w:eastAsia="ru-RU"/>
              </w:rPr>
              <w:t>DRIVER</w:t>
            </w:r>
          </w:p>
        </w:tc>
        <w:tc>
          <w:tcPr>
            <w:tcW w:w="0" w:type="auto"/>
            <w:tcBorders>
              <w:top w:val="nil"/>
              <w:bottom w:val="single" w:sz="6" w:space="0" w:color="DDDDDD"/>
            </w:tcBorders>
            <w:shd w:val="clear" w:color="auto" w:fill="000000"/>
            <w:tcMar>
              <w:top w:w="17" w:type="dxa"/>
              <w:left w:w="43" w:type="dxa"/>
              <w:bottom w:w="17" w:type="dxa"/>
              <w:right w:w="43" w:type="dxa"/>
            </w:tcMar>
            <w:vAlign w:val="bottom"/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9"/>
                <w:szCs w:val="19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color w:val="FFFFFF"/>
                <w:sz w:val="19"/>
                <w:szCs w:val="19"/>
                <w:lang w:eastAsia="ru-RU"/>
              </w:rPr>
              <w:t>TEAM</w:t>
            </w:r>
          </w:p>
        </w:tc>
        <w:tc>
          <w:tcPr>
            <w:tcW w:w="0" w:type="auto"/>
            <w:tcBorders>
              <w:top w:val="nil"/>
              <w:bottom w:val="single" w:sz="6" w:space="0" w:color="DDDDDD"/>
            </w:tcBorders>
            <w:shd w:val="clear" w:color="auto" w:fill="000000"/>
            <w:tcMar>
              <w:top w:w="17" w:type="dxa"/>
              <w:left w:w="43" w:type="dxa"/>
              <w:bottom w:w="17" w:type="dxa"/>
              <w:right w:w="43" w:type="dxa"/>
            </w:tcMar>
            <w:vAlign w:val="bottom"/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b/>
                <w:bCs/>
                <w:color w:val="FFFFFF"/>
                <w:sz w:val="19"/>
                <w:szCs w:val="19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color w:val="FFFFFF"/>
                <w:sz w:val="19"/>
                <w:szCs w:val="19"/>
                <w:lang w:eastAsia="ru-RU"/>
              </w:rPr>
              <w:t>CAR</w:t>
            </w:r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1" name="Рисунок 1" descr="http://livetimingmultimisano.azurewebsites.net/Content/Flags/FI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livetimingmultimisano.azurewebsites.net/Content/Flags/FI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KUJALA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Patrick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Bonaldi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Motorsport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2" name="Рисунок 2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BERTON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Giovanni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AB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Racing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3" name="Рисунок 3" descr="http://livetimingmultimisano.azurewebsites.net/Content/Flags/COL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 descr="http://livetimingmultimisano.azurewebsites.net/Content/Flags/COL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MENDEZ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Andrea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Dinamic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Motorsport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4" name="Рисунок 4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MONACO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Stefano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AB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Racing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5" name="Рисунок 5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BERTONELLI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Diego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Dinamic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Motorsport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6" name="Рисунок 6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LAURINI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Lodovico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Dinamic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Motorsport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7" name="Рисунок 7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DI BENEDETTO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Davide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Ombra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Racing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8" name="Рисунок 8" descr="http://livetimingmultimisano.azurewebsites.net/Content/Flags/AU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http://livetimingmultimisano.azurewebsites.net/Content/Flags/AU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SAGER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Moritz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Dinamic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Motorsport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9" name="Рисунок 9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FULGENZI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Enrico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Tsunami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10" name="Рисунок 10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MOSCA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Tommaso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Ombra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Racing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11" name="Рисунок 11" descr="http://livetimingmultimisano.azurewebsites.net/Content/Flags/CHE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 descr="http://livetimingmultimisano.azurewebsites.net/Content/Flags/CHE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GROSSO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Mickael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Ghinzani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Arco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Motorsport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27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12" name="Рисунок 12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DE LUCA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Francesco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Massimo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AB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Racing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38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13" name="Рисунок 13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3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IAQUINTA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Simone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Ghinzani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Arco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Motorsport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43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14" name="Рисунок 14" descr="http://livetimingmultimisano.azurewebsites.net/Content/Flags/SRB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4" descr="http://livetimingmultimisano.azurewebsites.net/Content/Flags/SRB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LAZAREVIC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Jovan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Duell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Team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48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15" name="Рисунок 15" descr="http://livetimingmultimisano.azurewebsites.net/Content/Flags/US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5" descr="http://livetimingmultimisano.azurewebsites.net/Content/Flags/US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CONWRIGHT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Jaden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Dinamic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Motorsport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56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16" name="Рисунок 16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6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MERCATALI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Niccolo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Malucelli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17" name="Рисунок 17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7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SARTORI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Simone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18" name="Рисунок 18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8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MERCATALI-SARTORI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19" name="Рисунок 19" descr="http://livetimingmultimisano.azurewebsites.net/Content/Flags/SM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livetimingmultimisano.azurewebsites.net/Content/Flags/SM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GALASSI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Marco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Malucelli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66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20" name="Рисунок 20" descr="http://livetimingmultimisano.azurewebsites.net/Content/Flags/FR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0" descr="http://livetimingmultimisano.azurewebsites.net/Content/Flags/FR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NICOLLE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Thomas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Tsunami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67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21" name="Рисунок 21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1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DE GIACOMI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Alex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Tsunami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68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22" name="Рисунок 22" descr="http://livetimingmultimisano.azurewebsites.net/Content/Flags/POR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livetimingmultimisano.azurewebsites.net/Content/Flags/POR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MARREIROS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Pedro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Tsunami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77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23" name="Рисунок 23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3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PASTORELLI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Nicola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Promodrive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24" name="Рисунок 24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4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DE CONTO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Paolo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25" name="Рисунок 25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5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PASTORELLI-DE CONTO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26" name="Рисунок 26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CASSARÀ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Marco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Ombra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Racing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84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27" name="Рисунок 27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REGGIANI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Federico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Ghinzani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Arco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Motorsport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28" name="Рисунок 28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8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MONFORTE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Maurizio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29" name="Рисунок 29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9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REGGIANI-MONFORTE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88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30" name="Рисунок 30" descr="http://livetimingmultimisano.azurewebsites.net/Content/Flags/ITA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0" descr="http://livetimingmultimisano.azurewebsites.net/Content/Flags/ITA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PASTORELLI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Luca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Dinamic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Motorsport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E8E8E8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  <w:tr w:rsidR="00287946" w:rsidRPr="00287946" w:rsidTr="00287946"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89</w:t>
            </w:r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>
                  <wp:extent cx="190500" cy="135890"/>
                  <wp:effectExtent l="19050" t="0" r="0" b="0"/>
                  <wp:docPr id="31" name="Рисунок 31" descr="http://livetimingmultimisano.azurewebsites.net/Content/Flags/CAN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1" descr="http://livetimingmultimisano.azurewebsites.net/Content/Flags/CAN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0500" cy="135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r w:rsidRPr="0028794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MARDINI</w:t>
            </w: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 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Bashar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GDL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Racing</w:t>
            </w:r>
            <w:proofErr w:type="spellEnd"/>
          </w:p>
        </w:tc>
        <w:tc>
          <w:tcPr>
            <w:tcW w:w="0" w:type="auto"/>
            <w:tcBorders>
              <w:top w:val="single" w:sz="4" w:space="0" w:color="DDDDDD"/>
            </w:tcBorders>
            <w:shd w:val="clear" w:color="auto" w:fill="FFFFFF"/>
            <w:tcMar>
              <w:top w:w="17" w:type="dxa"/>
              <w:left w:w="43" w:type="dxa"/>
              <w:bottom w:w="17" w:type="dxa"/>
              <w:right w:w="43" w:type="dxa"/>
            </w:tcMar>
            <w:hideMark/>
          </w:tcPr>
          <w:p w:rsidR="00287946" w:rsidRPr="00287946" w:rsidRDefault="00287946" w:rsidP="00287946">
            <w:pPr>
              <w:spacing w:after="171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Porsche</w:t>
            </w:r>
            <w:proofErr w:type="spellEnd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911 GT3 </w:t>
            </w:r>
            <w:proofErr w:type="spellStart"/>
            <w:r w:rsidRPr="002879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Cup</w:t>
            </w:r>
            <w:proofErr w:type="spellEnd"/>
          </w:p>
        </w:tc>
      </w:tr>
    </w:tbl>
    <w:p w:rsidR="00517EAF" w:rsidRDefault="00517EAF"/>
    <w:sectPr w:rsidR="00517EAF" w:rsidSect="00517E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287946"/>
    <w:rsid w:val="00287946"/>
    <w:rsid w:val="00422BB2"/>
    <w:rsid w:val="00517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7EAF"/>
  </w:style>
  <w:style w:type="paragraph" w:styleId="3">
    <w:name w:val="heading 3"/>
    <w:basedOn w:val="a"/>
    <w:link w:val="30"/>
    <w:uiPriority w:val="9"/>
    <w:qFormat/>
    <w:rsid w:val="0028794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28794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287946"/>
    <w:rPr>
      <w:b/>
      <w:bCs/>
    </w:rPr>
  </w:style>
  <w:style w:type="character" w:customStyle="1" w:styleId="descrizionesezione">
    <w:name w:val="descrizionesezione"/>
    <w:basedOn w:val="a0"/>
    <w:rsid w:val="00287946"/>
  </w:style>
  <w:style w:type="character" w:customStyle="1" w:styleId="descrizionegara">
    <w:name w:val="descrizionegara"/>
    <w:basedOn w:val="a0"/>
    <w:rsid w:val="00287946"/>
  </w:style>
  <w:style w:type="character" w:customStyle="1" w:styleId="descrizionemanifestazione">
    <w:name w:val="descrizionemanifestazione"/>
    <w:basedOn w:val="a0"/>
    <w:rsid w:val="00287946"/>
  </w:style>
  <w:style w:type="paragraph" w:styleId="a4">
    <w:name w:val="Balloon Text"/>
    <w:basedOn w:val="a"/>
    <w:link w:val="a5"/>
    <w:uiPriority w:val="99"/>
    <w:semiHidden/>
    <w:unhideWhenUsed/>
    <w:rsid w:val="002879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8794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4527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2024141">
          <w:marLeft w:val="-129"/>
          <w:marRight w:val="-1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69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8657876">
          <w:marLeft w:val="-129"/>
          <w:marRight w:val="-129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2182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gif"/><Relationship Id="rId5" Type="http://schemas.openxmlformats.org/officeDocument/2006/relationships/image" Target="media/image2.gif"/><Relationship Id="rId15" Type="http://schemas.openxmlformats.org/officeDocument/2006/relationships/fontTable" Target="fontTable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246</Words>
  <Characters>1405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Наталья</cp:lastModifiedBy>
  <cp:revision>2</cp:revision>
  <dcterms:created xsi:type="dcterms:W3CDTF">2019-05-17T14:36:00Z</dcterms:created>
  <dcterms:modified xsi:type="dcterms:W3CDTF">2019-05-17T14:53:00Z</dcterms:modified>
</cp:coreProperties>
</file>